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4253"/>
        <w:gridCol w:w="567"/>
        <w:gridCol w:w="425"/>
        <w:gridCol w:w="425"/>
        <w:gridCol w:w="1418"/>
        <w:gridCol w:w="709"/>
        <w:gridCol w:w="1559"/>
        <w:gridCol w:w="1559"/>
      </w:tblGrid>
      <w:tr w:rsidR="009C2252" w:rsidTr="005A13E6">
        <w:trPr>
          <w:trHeight w:val="452"/>
        </w:trPr>
        <w:tc>
          <w:tcPr>
            <w:tcW w:w="1091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01D" w:rsidRDefault="009C301D" w:rsidP="009C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1</w:t>
            </w:r>
            <w:r w:rsidR="00FB3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  <w:p w:rsidR="009C301D" w:rsidRDefault="009C301D" w:rsidP="009C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 решению Ядринского районного Собрания</w:t>
            </w:r>
          </w:p>
          <w:p w:rsidR="009C301D" w:rsidRDefault="009C301D" w:rsidP="009C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депутатов Чувашской Республики </w:t>
            </w:r>
          </w:p>
          <w:p w:rsidR="009C301D" w:rsidRDefault="009C301D" w:rsidP="009C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«О Ядринском районном бюджете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Чувашской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9C301D" w:rsidRDefault="009C301D" w:rsidP="009C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Республики на 2019 год 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плановый </w:t>
            </w:r>
          </w:p>
          <w:p w:rsidR="00723AAD" w:rsidRDefault="009C301D" w:rsidP="009C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период 2020 и 2021 годов</w:t>
            </w:r>
            <w:r w:rsidR="009C22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9C2252" w:rsidTr="005A13E6">
        <w:trPr>
          <w:trHeight w:val="763"/>
        </w:trPr>
        <w:tc>
          <w:tcPr>
            <w:tcW w:w="1091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</w:t>
            </w:r>
          </w:p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Ядринского районного бюджета</w:t>
            </w:r>
            <w:r w:rsidR="000539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2020 и 2021 годы</w:t>
            </w:r>
          </w:p>
        </w:tc>
      </w:tr>
      <w:tr w:rsidR="009C2252" w:rsidTr="005A13E6">
        <w:trPr>
          <w:trHeight w:val="345"/>
        </w:trPr>
        <w:tc>
          <w:tcPr>
            <w:tcW w:w="1091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053943" w:rsidTr="005A13E6">
        <w:trPr>
          <w:trHeight w:val="2029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943" w:rsidRDefault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53943" w:rsidRDefault="00053943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</w:p>
          <w:p w:rsidR="00053943" w:rsidRDefault="00053943" w:rsidP="0076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53943" w:rsidRDefault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53943" w:rsidRDefault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53943" w:rsidRDefault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53943" w:rsidRDefault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943" w:rsidRDefault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943" w:rsidRDefault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450 715 741,37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428 731 093,40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Ядринская районная администрация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85 102 914,37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82 784 166,40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28 172 400,00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28 173 000,00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17 246 900,00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17 246 900,00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644 800,00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641 700,00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641 700,00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641 700,00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620 400,00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620 400,00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16 602 100,00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16 602 100,00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16 547 100,00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16 547 100,00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16 547 100,00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16 547 100,00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16 547 100,00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16 547 100,00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14 672 600,00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14 672 600,00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14 672 600,00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14 672 600,00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1 859 500,00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1 859 500,00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1 859 500,00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1 859 500,00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10 614 500,00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10 614 500,00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качества предоставления государственных и муниципальных услуг"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7 962 600,00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7 962 600,00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7 962 600,00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7 962 600,00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7 962 600,00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7 962 600,00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(оказание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услуг) муниципальных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7 587 600,00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7 587 600,00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7 587 600,00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"Информационное общество Чувашии"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"Информационное общество Чувашии"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"Управление развитием информационного общества и формированием электронного правительства в Чувашской Республике"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2 655 900,00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2 655 900,00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1 201 700,00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1 201 700,00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1 201 700,00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1 201 700,00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переданных органам государственной власти субъектов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1 201 700,00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836 400,00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836 400,00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365 300,00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365 300,00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1 439 200,00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1 439 200,00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А310172540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А310172540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А310172540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1 417 200,00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"Профилактика терроризма и экстремистской деятельности в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добровольной сдаче на возмездной (компенсационной)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антитеррористического и досмотрового оборудования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1 397 200,00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1 397 200,00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1 077 200,00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1 012 200,00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1 012 200,00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44 001 170,00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44 001 170,00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218 400,00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218 400,00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80 400,00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80 400,00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80 400,00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79 500,00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79 500,00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43 524 770,00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43 524 770,00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43 524 770,00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43 524 770,00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EC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</w:t>
            </w:r>
            <w:r w:rsidR="00EC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втомобильные дороги" муниципальной программы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"Мероприятия, реализуемые с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привлечением межбюджетных трансфертов бюджетам другого уровня"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за счет субсидии,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субъектов малого и среднего предпринимательства " муниципальной программы "Экономическое развитие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инновационная экономика"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311 500,00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308 800,00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308 800,00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Ресублике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268 800,00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"Обеспечение детей-сирот и детей, оставшихся без попечения родителей, лиц из числа детей-сирот и детей, оставшихся без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попечения родителей жилыми помещениями"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268 800,00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А220112780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268 800,00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А220112780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268 800,00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А220112780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268 800,00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помещений в сельской местности в рамках устойчивого развития сельских территорий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экологической безопасности города Новочебоксарска» муниципальной программы «Развитие потенциала природно-сырьевых ресурсов и повышение экологической безопасности города Новочебоксарска»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демеркуризация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9 846 844,37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7 514 996,40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6 716 766,37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4 384 918,40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граждан в Чувашской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3 755 118,73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3 733 245,12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"Поддержка строительства жилья в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3 755 118,73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3 733 245,12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3 755 118,73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3 733 245,12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3 755 118,73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3 733 245,12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3 755 118,73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3 733 245,12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3 755 118,73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3 733 245,12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2 961 647,64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651 673,28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2 961 647,64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651 673,28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2 961 647,64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651 673,28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рамках  мероприятий по устойчивому развитию сельских территорий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2 961 647,64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651 673,28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2 961 647,64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651 673,28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2 961 647,64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651 673,28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лиц из числа детей-сирот и детей, оставшихся без попечения родителей" государственной программы Чувашской Республики "Обеспечение граждан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Ресублике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104 800,00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EC731B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C731B" w:rsidRDefault="00EC731B" w:rsidP="00B9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 Чувашской Республике" государственной программы Чувашской Республики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31B" w:rsidRDefault="00EC731B" w:rsidP="00B9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31B" w:rsidRDefault="00EC731B" w:rsidP="00B9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31B" w:rsidRDefault="00EC731B" w:rsidP="00B9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31B" w:rsidRDefault="00EC731B" w:rsidP="00B9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31B" w:rsidRDefault="00EC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31B" w:rsidRDefault="00EC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31B" w:rsidRDefault="00EC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EC731B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C731B" w:rsidRDefault="00EC731B" w:rsidP="00B9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субсидий (грантов) социально ориентированным некоммерческим организациям"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31B" w:rsidRDefault="00EC731B" w:rsidP="00B9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31B" w:rsidRDefault="00EC731B" w:rsidP="00B9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31B" w:rsidRDefault="00EC731B" w:rsidP="00B9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31B" w:rsidRDefault="00EC731B" w:rsidP="00B9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31B" w:rsidRDefault="00EC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31B" w:rsidRDefault="00EC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31B" w:rsidRDefault="00EC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EC731B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C731B" w:rsidRDefault="00EC731B" w:rsidP="00B9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 за счет субсидии, предоставляемой из федерального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31B" w:rsidRDefault="00EC731B" w:rsidP="00B9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31B" w:rsidRDefault="00EC731B" w:rsidP="00B9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31B" w:rsidRDefault="00EC731B" w:rsidP="00B9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31B" w:rsidRDefault="00EC731B" w:rsidP="00B9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Ц320150850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31B" w:rsidRDefault="00EC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31B" w:rsidRDefault="00EC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31B" w:rsidRDefault="00EC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EC731B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C731B" w:rsidRDefault="00EC731B" w:rsidP="00B9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31B" w:rsidRDefault="00EC731B" w:rsidP="00B9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31B" w:rsidRDefault="00EC731B" w:rsidP="00B9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31B" w:rsidRDefault="00EC731B" w:rsidP="00B9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31B" w:rsidRDefault="00EC731B" w:rsidP="00B9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Ц320150850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31B" w:rsidRDefault="00EC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31B" w:rsidRDefault="00EC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31B" w:rsidRDefault="00EC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EC731B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C731B" w:rsidRDefault="00EC731B" w:rsidP="00B9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31B" w:rsidRDefault="00EC731B" w:rsidP="00B9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31B" w:rsidRDefault="00EC731B" w:rsidP="00B9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31B" w:rsidRDefault="00EC731B" w:rsidP="00B9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31B" w:rsidRDefault="00EC731B" w:rsidP="00B9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Ц320150850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31B" w:rsidRDefault="00EC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31B" w:rsidRDefault="00EC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31B" w:rsidRDefault="00EC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91 800,00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91 800,00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91 800,00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85 800,00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82 400,00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82 400,00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"Информационное общество Чувашии"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поддержка печатных средств массовой информации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Контрольно-счетный орган Ядринской районной администрации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800 100,00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800 100,00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800 100,00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800 100,00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800 100,00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800 100,00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800 100,00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786 300,00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786 300,00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социального развития Ядринской районной администрации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47 156 058,00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33 119 958,00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Комплексные меры противодействия злоупотреблению наркотическими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средствами и их незаконному обороту в Чувашской Республике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99 800,00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46 089 258,00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32 053 158,00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43 969 528,00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29 933 428,00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43 969 528,00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29 933 428,00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43 969 528,00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29 933 428,00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общедоступных библиотек к сети "Интернет" и развитие системы библиотечного дела с учетом задачи расширения информационных технологий и оцифровки в рамках поддержки отрасли культуры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10 092 896,00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10 092 896,00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библиотек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10 092 896,00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10 092 896,00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10 092 896,00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10 092 896,00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10 092 896,00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10 092 896,00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1 331 769,00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1 331 769,00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1 331 769,00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1 331 769,00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1 331 769,00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1 331 769,00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1 331 769,00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1 331 769,00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723AAD" w:rsidRDefault="00723AAD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12 931 941,00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12 931 941,00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12 931 941,00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12 931 941,00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12 931 941,00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12 931 941,00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12 931 941,00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12 931 941,00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5 253 967,00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5 253 967,00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5 253 967,00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5 253 967,00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5 022 807,00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5 022 807,00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5 022 807,00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5 022 807,00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231 160,00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231 160,00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231 160,00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231 160,00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319 455,00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319 455,00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309 455,00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309 455,00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309 455,00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309 455,00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"Оказание финансовой поддержки муниципальным образованиям на развитие сферы культуры"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2 119 730,00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2 119 730,00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2 119 730,00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2 119 730,00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241 300,00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241 300,00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45 200,00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45 200,00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образования Ядринской районной администрации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277 950 469,00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277 654 769,00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919 900,00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919 900,00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919 900,00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919 900,00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919 900,00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организации и осуществлению деятельности по опеке и попечительству за счет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редоставляемой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республиканского бюджета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919 900,00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263 788 214,00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263 788 214,00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62 152 277,00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62 152 277,00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62 152 277,00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62 152 277,00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62 152 277,00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62 152 277,00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организаций в сфере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7 712 677,00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7 712 677,00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детских дошкольных образовательных организаций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7 712 677,00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7 712 677,00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7 712 677,00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7 712 677,00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4 577 758,00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4 577 758,00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3 134 919,00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3 134 919,00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54 439 600,00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54 439 600,00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54 439 600,00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54 439 600,00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54 439 600,00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54 439 600,00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29 171 191,00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29 171 191,00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25 268 409,00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25 268 409,00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176 644 797,00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176 644 797,00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176 644 797,00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176 644 797,00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176 644 797,00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176 644 797,00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27 624 697,00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27 624 697,00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27 624 697,00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27 624 697,00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27 624 697,00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27 624 697,00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18 068 439,00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18 068 439,00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9 556 258,00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9 556 258,00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149 020 100,00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149 020 100,00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149 020 100,00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149 020 100,00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149 020 100,00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149 020 100,00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90 844 091,00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90 844 091,00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58 176 009,00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58 176 009,00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16 145 953,00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16 145 953,00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3 164 400,00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3 164 400,00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"Содействие занятости населения"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3 067 400,00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3 067 400,00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3 067 400,00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3 067 400,00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2 982 560,00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2 982 560,00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2 982 560,00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2 982 560,00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1 919 260,00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1 919 260,00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1 919 260,00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1 919 260,00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1 063 300,00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1 063 300,00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1 063 300,00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1 063 300,00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"Допризывная подготовка молодежи"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5 680 787,00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5 680 787,00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5 680 787,00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5 680 787,00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302 500,00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302 500,00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5 378 287,00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5 378 287,00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5 378 287,00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5 378 287,00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1 474 742,00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1 474 742,00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1 474 742,00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1 474 742,00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1 474 742,00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1 474 742,00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3 903 545,00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3 903 545,00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2 917 745,00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2 917 745,00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2 917 745,00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2 917 745,00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970 800,00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970 800,00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3 158 400,00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2 862 700,00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2 730 100,00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2 430 100,00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2 392 900,00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2 392 900,00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2 392 900,00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2 392 900,00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2 392 900,00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2 392 900,00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Выплата социальных пособий учащимся общеобразовательных организаций,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Ц71Е312060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Ц71Е312060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Ц71Е312060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432 600,00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432 600,00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432 600,00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за счет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редоставляемой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республиканского бюджета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113 200,00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Выплата единовременного пособия при всех формах устройства детей,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113 200,00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113 200,00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113 200,00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10 083 955,00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10 083 955,00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10 083 955,00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10 083 955,00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10 083 955,00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10 083 955,00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10 083 955,00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10 083 955,00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10 083 955,00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10 083 955,00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9 806 755,00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9 806 755,00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9 806 755,00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9 806 755,00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9 806 755,00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9 806 755,00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277 200,00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277 200,00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277 200,00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Финансовый отдел Ядринской районной администрации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39 706 200,00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34 372 100,00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4 797 200,00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4 797 200,00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4 797 200,00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4 797 200,00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4 797 200,00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4 797 200,00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районов, городских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4 661 900,00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4 661 900,00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4 661 900,00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4 661 900,00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4 661 900,00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4 661 900,00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4 283 900,00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4 283 900,00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4 283 900,00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4 283 900,00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366 300,00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366 300,00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8 013 400,00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7 997 100,00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8 013 400,00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7 997 100,00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8 013 400,00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7 997 100,00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8 013 400,00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7 997 100,00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8 013 400,00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7 997 100,00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6 882 800,00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6 866 500,00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6 882 800,00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6 866 500,00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6 882 800,00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6 866 500,00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172 200,00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172 200,00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172 200,00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"Благоустройство дворовых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территорий" муниципальной программы "Формирование современной городской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172 200,00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А51F200000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172 200,00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172 200,00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172 200,00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172 200,00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19 725 400,00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19 804 100,00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19 725 400,00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19 804 100,00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19 725 400,00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19 804 100,00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19 725 400,00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19 804 100,00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19 725 400,00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19 804 100,00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7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19 725 400,00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19 804 100,00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19 725 400,00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19 804 100,00</w:t>
            </w:r>
          </w:p>
        </w:tc>
      </w:tr>
      <w:tr w:rsidR="00723AAD" w:rsidTr="005A13E6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AAD" w:rsidRDefault="009C2252" w:rsidP="00053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19 725 400,00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AAD" w:rsidRDefault="009C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19 804 100,00</w:t>
            </w:r>
          </w:p>
        </w:tc>
      </w:tr>
    </w:tbl>
    <w:p w:rsidR="00723AAD" w:rsidRDefault="00723AAD"/>
    <w:sectPr w:rsidR="00723AAD">
      <w:head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48" w:rsidRDefault="006C3E48">
      <w:pPr>
        <w:spacing w:after="0" w:line="240" w:lineRule="auto"/>
      </w:pPr>
      <w:r>
        <w:separator/>
      </w:r>
    </w:p>
  </w:endnote>
  <w:endnote w:type="continuationSeparator" w:id="0">
    <w:p w:rsidR="006C3E48" w:rsidRDefault="006C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48" w:rsidRDefault="006C3E48">
      <w:pPr>
        <w:spacing w:after="0" w:line="240" w:lineRule="auto"/>
      </w:pPr>
      <w:r>
        <w:separator/>
      </w:r>
    </w:p>
  </w:footnote>
  <w:footnote w:type="continuationSeparator" w:id="0">
    <w:p w:rsidR="006C3E48" w:rsidRDefault="006C3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AD" w:rsidRDefault="009C22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EC731B">
      <w:rPr>
        <w:rFonts w:ascii="Times New Roman" w:hAnsi="Times New Roman" w:cs="Times New Roman"/>
        <w:noProof/>
        <w:color w:val="000000"/>
        <w:sz w:val="24"/>
        <w:szCs w:val="24"/>
      </w:rPr>
      <w:t>10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52"/>
    <w:rsid w:val="00053943"/>
    <w:rsid w:val="00496516"/>
    <w:rsid w:val="005A13E6"/>
    <w:rsid w:val="006C3E48"/>
    <w:rsid w:val="00723AAD"/>
    <w:rsid w:val="009C2252"/>
    <w:rsid w:val="009C301D"/>
    <w:rsid w:val="00EC731B"/>
    <w:rsid w:val="00F41233"/>
    <w:rsid w:val="00F4658D"/>
    <w:rsid w:val="00FB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11238</Words>
  <Characters>64060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16.10.2018 11:55:54</dc:subject>
  <dc:creator>Keysystems.DWH.ReportDesigner</dc:creator>
  <cp:lastModifiedBy>finuser</cp:lastModifiedBy>
  <cp:revision>8</cp:revision>
  <cp:lastPrinted>2018-11-12T12:26:00Z</cp:lastPrinted>
  <dcterms:created xsi:type="dcterms:W3CDTF">2018-11-12T09:53:00Z</dcterms:created>
  <dcterms:modified xsi:type="dcterms:W3CDTF">2018-11-14T10:55:00Z</dcterms:modified>
</cp:coreProperties>
</file>